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center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Eine der dienst</w:t>
      </w:r>
      <w:r>
        <w:rPr>
          <w:rFonts w:ascii="Lucida Grande" w:hAnsi="Lucida Grande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ltesten Bluesbands Europas</w:t>
      </w:r>
    </w:p>
    <w:p>
      <w:pPr>
        <w:pStyle w:val="Text A"/>
        <w:jc w:val="center"/>
        <w:rPr>
          <w:rFonts w:ascii="Lucida Grande" w:cs="Lucida Grande" w:hAnsi="Lucida Grande" w:eastAsia="Lucida Grande"/>
          <w:b w:val="1"/>
          <w:bCs w:val="1"/>
          <w:sz w:val="72"/>
          <w:szCs w:val="72"/>
        </w:rPr>
      </w:pPr>
      <w:r>
        <w:rPr>
          <w:rFonts w:ascii="Lucida Grande" w:hAnsi="Lucida Grande"/>
          <w:b w:val="1"/>
          <w:bCs w:val="1"/>
          <w:sz w:val="72"/>
          <w:szCs w:val="72"/>
          <w:rtl w:val="0"/>
          <w:lang w:val="de-DE"/>
        </w:rPr>
        <w:t>NC BROWN BLUES BAND</w:t>
      </w:r>
    </w:p>
    <w:p>
      <w:pPr>
        <w:pStyle w:val="Text A"/>
        <w:jc w:val="center"/>
        <w:rPr>
          <w:rFonts w:ascii="Lucida Grande" w:cs="Lucida Grande" w:hAnsi="Lucida Grande" w:eastAsia="Lucida Grande"/>
          <w:b w:val="1"/>
          <w:bCs w:val="1"/>
          <w:sz w:val="34"/>
          <w:szCs w:val="34"/>
        </w:rPr>
      </w:pPr>
      <w:r>
        <w:rPr>
          <w:rFonts w:ascii="Lucida Grande" w:hAnsi="Lucida Grande"/>
          <w:b w:val="1"/>
          <w:bCs w:val="1"/>
          <w:sz w:val="34"/>
          <w:szCs w:val="34"/>
          <w:rtl w:val="0"/>
          <w:lang w:val="de-DE"/>
        </w:rPr>
        <w:t>The Never Ending Steam Engine Ride</w:t>
      </w:r>
    </w:p>
    <w:p>
      <w:pPr>
        <w:pStyle w:val="Text A"/>
        <w:jc w:val="center"/>
        <w:rPr>
          <w:rFonts w:ascii="Lucida Grande" w:cs="Lucida Grande" w:hAnsi="Lucida Grande" w:eastAsia="Lucida Grande"/>
          <w:b w:val="1"/>
          <w:bCs w:val="1"/>
          <w:sz w:val="34"/>
          <w:szCs w:val="34"/>
        </w:rPr>
      </w:pP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Ende der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70er Jahre des letzten Jahrhunderts gegr</w:t>
      </w:r>
      <w:r>
        <w:rPr>
          <w:rFonts w:ascii="Lucida Grande" w:hAnsi="Lucida Grande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ndet, entwickelte sich die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   NC BROWN BLUES BAND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zu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der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fr</w:t>
      </w:r>
      <w:r>
        <w:rPr>
          <w:rFonts w:ascii="Lucida Grande" w:hAnsi="Lucida Grande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nkischen Kultband in Sachen Rhythm &amp; Blues.</w:t>
      </w: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 unterschiedlichen Besetzungen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und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mit den herausragenden K</w:t>
      </w:r>
      <w:r>
        <w:rPr>
          <w:rFonts w:ascii="Lucida Grande" w:hAnsi="Lucida Grande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pfen der </w:t>
      </w:r>
      <w:r>
        <w:rPr>
          <w:rFonts w:ascii="Lucida Grande" w:hAnsi="Lucida Grande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Lucida Grande" w:hAnsi="Lucida Grande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rnberger Szene</w:t>
      </w:r>
      <w:r>
        <w:rPr>
          <w:rFonts w:ascii="Lucida Grande" w:hAnsi="Lucida Grande" w:hint="default"/>
          <w:outline w:val="0"/>
          <w:color w:val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besetzt,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spielte die Band unz</w:t>
      </w:r>
      <w:r>
        <w:rPr>
          <w:rFonts w:ascii="Lucida Grande" w:hAnsi="Lucida Grande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hlige umjubelte Konzerte in der BRD und dem angrenzenden Ausland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. Unter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anderem auch zusammen mit 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Gr</w:t>
      </w:r>
      <w:r>
        <w:rPr>
          <w:rFonts w:ascii="Lucida Grande" w:hAnsi="Lucida Grande" w:hint="default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öß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en des internationalen Business</w:t>
      </w:r>
      <w:r>
        <w:rPr>
          <w:rFonts w:ascii="Lucida Grande" w:hAnsi="Lucida Grand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(z.B. Buddy Miles, Climax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Blues Band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Eric </w:t>
      </w:r>
      <w:r>
        <w:rPr>
          <w:rFonts w:ascii="Lucida Grande" w:hAnsi="Lucida Grand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Burdon, Charlie Musselwhite...)</w:t>
      </w: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Frisch renoviert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, mit ver</w:t>
      </w:r>
      <w:r>
        <w:rPr>
          <w:rFonts w:ascii="Lucida Grande" w:hAnsi="Lucida Grande" w:hint="default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ä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nderter Besetzung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und einem komplett neuen Programm hat die </w:t>
      </w:r>
      <w:r>
        <w:rPr>
          <w:rFonts w:ascii="Lucida Grande" w:hAnsi="Lucida Grand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NC BROWN BLUES BAND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als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Dampflok des Rhythm &amp; Blues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wieder volle 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Fahrt auf</w:t>
      </w: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genommen</w:t>
      </w:r>
      <w:r>
        <w:rPr>
          <w:rFonts w:ascii="Lucida Grande" w:hAnsi="Lucida Grand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Und erst einmal unter Dampf gestellt, wird die Mensch gewordene Lokomotive der schwersten Blues-Baureihe kaum zu stoppen sein.</w:t>
      </w: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Grace, power, speed and beauty</w:t>
      </w:r>
      <w:r>
        <w:rPr>
          <w:rFonts w:ascii="Lucida Grande" w:hAnsi="Lucida Grand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. These four words can be used to describe steam locomotives of any age and size.</w:t>
      </w:r>
    </w:p>
    <w:p>
      <w:pPr>
        <w:pStyle w:val="Standard"/>
        <w:suppressAutoHyphens w:val="1"/>
        <w:spacing w:before="0" w:after="281" w:line="240" w:lineRule="auto"/>
        <w:jc w:val="both"/>
        <w:rPr>
          <w:rFonts w:ascii="Lucida Grande" w:cs="Lucida Grande" w:hAnsi="Lucida Grande" w:eastAsia="Lucida Grand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NC BROWN BLUES BAND is not really reinventing the wheel, they are just making sure it keeps rollin</w:t>
      </w:r>
      <w:r>
        <w:rPr>
          <w:rFonts w:ascii="Lucida Grande" w:hAnsi="Lucida Grande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rFonts w:ascii="Lucida Grande" w:hAnsi="Lucida Grande"/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>!</w:t>
      </w:r>
    </w:p>
    <w:p>
      <w:pPr>
        <w:pStyle w:val="Text A"/>
        <w:jc w:val="both"/>
        <w:rPr>
          <w:rFonts w:ascii="Lucida Grande" w:cs="Lucida Grande" w:hAnsi="Lucida Grande" w:eastAsia="Lucida Grande"/>
          <w:sz w:val="24"/>
          <w:szCs w:val="24"/>
        </w:rPr>
      </w:pP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rtl w:val="0"/>
          <w:lang w:val="de-DE"/>
        </w:rPr>
        <w:t>aktuelles Lineup: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Reinhold Engelhard</w:t>
        <w:tab/>
        <w:t>- vocals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Chris Schmitt</w:t>
        <w:tab/>
        <w:tab/>
        <w:t>- harps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Budde Thiem</w:t>
        <w:tab/>
        <w:tab/>
        <w:t>- keys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Peter Tobolla</w:t>
        <w:tab/>
        <w:tab/>
        <w:t>- bass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James Durham</w:t>
        <w:tab/>
        <w:tab/>
        <w:t>- saxes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Udo Schwendler</w:t>
        <w:tab/>
        <w:tab/>
        <w:t>- saxes</w:t>
      </w:r>
    </w:p>
    <w:p>
      <w:pPr>
        <w:pStyle w:val="Text A"/>
        <w:rPr>
          <w:rFonts w:ascii="Lucida Grande" w:cs="Lucida Grande" w:hAnsi="Lucida Grande" w:eastAsia="Lucida Grande"/>
          <w:b w:val="1"/>
          <w:bCs w:val="1"/>
          <w:sz w:val="24"/>
          <w:szCs w:val="24"/>
        </w:rPr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Andreas Bl</w:t>
      </w:r>
      <w:r>
        <w:rPr>
          <w:rFonts w:ascii="Lucida Grande" w:hAnsi="Lucida Grande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ml</w:t>
        <w:tab/>
        <w:tab/>
        <w:t>- guitar</w:t>
      </w:r>
    </w:p>
    <w:p>
      <w:pPr>
        <w:pStyle w:val="Text A"/>
      </w:pPr>
      <w:r>
        <w:rPr>
          <w:rFonts w:ascii="Lucida Grande" w:hAnsi="Lucida Grande"/>
          <w:b w:val="1"/>
          <w:bCs w:val="1"/>
          <w:sz w:val="24"/>
          <w:szCs w:val="24"/>
          <w:rtl w:val="0"/>
          <w:lang w:val="de-DE"/>
        </w:rPr>
        <w:t>Werner Treiber</w:t>
        <w:tab/>
        <w:tab/>
        <w:t>- drums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